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caps/>
          <w:sz w:val="24"/>
          <w:szCs w:val="24"/>
        </w:rPr>
        <w:t>Спецификация</w:t>
      </w:r>
      <w:r w:rsidRPr="00C81C06">
        <w:rPr>
          <w:rFonts w:ascii="Times New Roman" w:hAnsi="Times New Roman"/>
          <w:b/>
          <w:sz w:val="24"/>
          <w:szCs w:val="24"/>
        </w:rPr>
        <w:t xml:space="preserve"> 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контрольно-измерительных материалов для проведения</w:t>
      </w:r>
    </w:p>
    <w:p w:rsidR="00C41DC6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итоговой контрольной работы</w:t>
      </w:r>
      <w:r w:rsidR="00C41DC6" w:rsidRPr="00C81C06">
        <w:rPr>
          <w:rFonts w:ascii="Times New Roman" w:hAnsi="Times New Roman"/>
          <w:b/>
          <w:sz w:val="24"/>
          <w:szCs w:val="24"/>
        </w:rPr>
        <w:t xml:space="preserve"> по пр</w:t>
      </w:r>
      <w:r w:rsidR="005A7F72">
        <w:rPr>
          <w:rFonts w:ascii="Times New Roman" w:hAnsi="Times New Roman"/>
          <w:b/>
          <w:sz w:val="24"/>
          <w:szCs w:val="24"/>
        </w:rPr>
        <w:t>едмету «Физическая культура» в 9</w:t>
      </w:r>
      <w:r w:rsidR="00C41DC6" w:rsidRPr="00C81C06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0D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1. Назначение работы</w:t>
      </w:r>
      <w:r w:rsidRPr="00C81C06">
        <w:rPr>
          <w:rFonts w:ascii="Times New Roman" w:hAnsi="Times New Roman"/>
          <w:sz w:val="24"/>
          <w:szCs w:val="24"/>
        </w:rPr>
        <w:t xml:space="preserve"> – оценить уровень общеобразовательной подготовки по предмету «</w:t>
      </w:r>
      <w:r w:rsidR="000D29B2" w:rsidRPr="00C81C06">
        <w:rPr>
          <w:rFonts w:ascii="Times New Roman" w:hAnsi="Times New Roman"/>
          <w:sz w:val="24"/>
          <w:szCs w:val="24"/>
        </w:rPr>
        <w:t>Физическая культура</w:t>
      </w:r>
      <w:r w:rsidRPr="00C81C06">
        <w:rPr>
          <w:rFonts w:ascii="Times New Roman" w:hAnsi="Times New Roman"/>
          <w:sz w:val="24"/>
          <w:szCs w:val="24"/>
        </w:rPr>
        <w:t xml:space="preserve">» обучающихся </w:t>
      </w:r>
      <w:r w:rsidR="005A7F72">
        <w:rPr>
          <w:rFonts w:ascii="Times New Roman" w:hAnsi="Times New Roman"/>
          <w:sz w:val="24"/>
          <w:szCs w:val="24"/>
        </w:rPr>
        <w:t>9</w:t>
      </w:r>
      <w:r w:rsidRPr="00C81C06">
        <w:rPr>
          <w:rFonts w:ascii="Times New Roman" w:hAnsi="Times New Roman"/>
          <w:sz w:val="24"/>
          <w:szCs w:val="24"/>
        </w:rPr>
        <w:t xml:space="preserve"> класса в целях </w:t>
      </w:r>
      <w:r w:rsidR="000D29B2" w:rsidRPr="00C81C06">
        <w:rPr>
          <w:rFonts w:ascii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="00976607" w:rsidRPr="00C81C06">
        <w:rPr>
          <w:rFonts w:ascii="Times New Roman" w:hAnsi="Times New Roman" w:cs="Times New Roman"/>
          <w:sz w:val="24"/>
        </w:rPr>
        <w:t>деятельности</w:t>
      </w:r>
      <w:proofErr w:type="gramEnd"/>
      <w:r w:rsidR="000D29B2" w:rsidRPr="00C81C06">
        <w:rPr>
          <w:rFonts w:ascii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C81C06">
        <w:rPr>
          <w:rFonts w:ascii="Times New Roman" w:hAnsi="Times New Roman" w:cs="Times New Roman"/>
          <w:sz w:val="28"/>
          <w:szCs w:val="24"/>
        </w:rPr>
        <w:t>.</w:t>
      </w:r>
    </w:p>
    <w:p w:rsidR="0004002D" w:rsidRPr="00C81C06" w:rsidRDefault="00C41DC6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C81C0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</w:t>
      </w:r>
      <w:r w:rsidR="003717A5" w:rsidRPr="00C81C06">
        <w:rPr>
          <w:rFonts w:ascii="Times New Roman" w:hAnsi="Times New Roman"/>
          <w:sz w:val="24"/>
          <w:szCs w:val="24"/>
        </w:rPr>
        <w:t>результатов</w:t>
      </w:r>
      <w:r w:rsidRPr="00C81C06">
        <w:rPr>
          <w:rFonts w:ascii="Times New Roman" w:hAnsi="Times New Roman"/>
          <w:sz w:val="24"/>
          <w:szCs w:val="24"/>
        </w:rPr>
        <w:t>.</w:t>
      </w:r>
    </w:p>
    <w:p w:rsidR="00C41DC6" w:rsidRPr="00C81C06" w:rsidRDefault="0004002D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2. Документы, определяющие содержание работы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Содержание работы определяет:</w:t>
      </w:r>
    </w:p>
    <w:p w:rsidR="00C41DC6" w:rsidRPr="00C81C06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C41DC6" w:rsidRPr="00C81C06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Основная образовательная программа </w:t>
      </w:r>
      <w:r w:rsidR="0004002D" w:rsidRPr="00C81C06">
        <w:rPr>
          <w:rFonts w:ascii="Times New Roman" w:hAnsi="Times New Roman"/>
          <w:sz w:val="24"/>
          <w:szCs w:val="24"/>
        </w:rPr>
        <w:t>основного</w:t>
      </w:r>
      <w:r w:rsidRPr="00C81C06">
        <w:rPr>
          <w:rFonts w:ascii="Times New Roman" w:hAnsi="Times New Roman"/>
          <w:sz w:val="24"/>
          <w:szCs w:val="24"/>
        </w:rPr>
        <w:t xml:space="preserve"> общего образования МОУ «</w:t>
      </w:r>
      <w:r w:rsidR="00ED3FFF">
        <w:rPr>
          <w:rFonts w:ascii="Times New Roman" w:hAnsi="Times New Roman"/>
          <w:sz w:val="24"/>
          <w:szCs w:val="24"/>
        </w:rPr>
        <w:t>Ключевская</w:t>
      </w:r>
      <w:r w:rsidRPr="00C81C06">
        <w:rPr>
          <w:rFonts w:ascii="Times New Roman" w:hAnsi="Times New Roman"/>
          <w:sz w:val="24"/>
          <w:szCs w:val="24"/>
        </w:rPr>
        <w:t xml:space="preserve"> СОШ»;</w:t>
      </w:r>
    </w:p>
    <w:p w:rsidR="00C41DC6" w:rsidRPr="00C81C06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рабочая программа по предмету «</w:t>
      </w:r>
      <w:r w:rsidR="0004002D" w:rsidRPr="00C81C06">
        <w:rPr>
          <w:rFonts w:ascii="Times New Roman" w:hAnsi="Times New Roman"/>
          <w:sz w:val="24"/>
          <w:szCs w:val="24"/>
        </w:rPr>
        <w:t>Физическая культура</w:t>
      </w:r>
      <w:r w:rsidRPr="00C81C06">
        <w:rPr>
          <w:rFonts w:ascii="Times New Roman" w:hAnsi="Times New Roman"/>
          <w:sz w:val="24"/>
          <w:szCs w:val="24"/>
        </w:rPr>
        <w:t>».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3. Структура работы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Работа включает в себя </w:t>
      </w:r>
      <w:r w:rsidR="007F5BFC" w:rsidRPr="00C81C06">
        <w:rPr>
          <w:rFonts w:ascii="Times New Roman" w:hAnsi="Times New Roman"/>
          <w:sz w:val="24"/>
          <w:szCs w:val="24"/>
        </w:rPr>
        <w:t>23</w:t>
      </w:r>
      <w:r w:rsidRPr="00C81C06">
        <w:rPr>
          <w:rFonts w:ascii="Times New Roman" w:hAnsi="Times New Roman"/>
          <w:sz w:val="24"/>
          <w:szCs w:val="24"/>
        </w:rPr>
        <w:t xml:space="preserve"> задани</w:t>
      </w:r>
      <w:r w:rsidR="007F5BFC" w:rsidRPr="00C81C06">
        <w:rPr>
          <w:rFonts w:ascii="Times New Roman" w:hAnsi="Times New Roman"/>
          <w:sz w:val="24"/>
          <w:szCs w:val="24"/>
        </w:rPr>
        <w:t>я</w:t>
      </w:r>
      <w:r w:rsidRPr="00C81C06">
        <w:rPr>
          <w:rFonts w:ascii="Times New Roman" w:hAnsi="Times New Roman"/>
          <w:sz w:val="24"/>
          <w:szCs w:val="24"/>
        </w:rPr>
        <w:t xml:space="preserve"> и состоит из </w:t>
      </w:r>
      <w:r w:rsidR="007F5BFC" w:rsidRPr="00C81C06">
        <w:rPr>
          <w:rFonts w:ascii="Times New Roman" w:hAnsi="Times New Roman"/>
          <w:sz w:val="24"/>
          <w:szCs w:val="24"/>
        </w:rPr>
        <w:t>дву</w:t>
      </w:r>
      <w:r w:rsidRPr="00C81C06">
        <w:rPr>
          <w:rFonts w:ascii="Times New Roman" w:hAnsi="Times New Roman"/>
          <w:sz w:val="24"/>
          <w:szCs w:val="24"/>
        </w:rPr>
        <w:t>х частей.</w:t>
      </w:r>
    </w:p>
    <w:p w:rsidR="00C41DC6" w:rsidRPr="00C81C06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Часть 1 содержит </w:t>
      </w:r>
      <w:r w:rsidR="007F5BFC" w:rsidRPr="00C81C06">
        <w:rPr>
          <w:rFonts w:ascii="Times New Roman" w:hAnsi="Times New Roman"/>
          <w:sz w:val="24"/>
          <w:szCs w:val="24"/>
        </w:rPr>
        <w:t>16</w:t>
      </w:r>
      <w:r w:rsidRPr="00C81C06">
        <w:rPr>
          <w:rFonts w:ascii="Times New Roman" w:hAnsi="Times New Roman"/>
          <w:sz w:val="24"/>
          <w:szCs w:val="24"/>
        </w:rPr>
        <w:t xml:space="preserve"> заданий с кратким ответом: </w:t>
      </w:r>
      <w:r w:rsidR="007F5BFC" w:rsidRPr="00C81C06">
        <w:rPr>
          <w:rFonts w:ascii="Times New Roman" w:hAnsi="Times New Roman" w:cs="Times New Roman"/>
          <w:sz w:val="24"/>
        </w:rPr>
        <w:t>№1-16</w:t>
      </w:r>
      <w:r w:rsidR="007F5BFC" w:rsidRPr="00C81C06">
        <w:rPr>
          <w:rFonts w:ascii="Times New Roman,Regular_Embedde" w:hAnsi="Times New Roman,Regular_Embedde" w:cs="Times New Roman,Regular_Embedde"/>
          <w:sz w:val="24"/>
        </w:rPr>
        <w:t xml:space="preserve"> </w:t>
      </w:r>
      <w:r w:rsidRPr="00C81C06">
        <w:rPr>
          <w:rFonts w:ascii="Times New Roman" w:hAnsi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C41DC6" w:rsidRPr="00C81C06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hAnsi="Times New Roman,Regular_Embedde" w:cs="Times New Roman,Regular_Embedde"/>
          <w:sz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Часть 2 содержит </w:t>
      </w:r>
      <w:r w:rsidR="007F5BFC" w:rsidRPr="00C81C06">
        <w:rPr>
          <w:rFonts w:ascii="Times New Roman" w:hAnsi="Times New Roman"/>
          <w:sz w:val="24"/>
          <w:szCs w:val="24"/>
        </w:rPr>
        <w:t>4</w:t>
      </w:r>
      <w:r w:rsidRPr="00C81C06">
        <w:rPr>
          <w:rFonts w:ascii="Times New Roman" w:hAnsi="Times New Roman"/>
          <w:sz w:val="24"/>
          <w:szCs w:val="24"/>
        </w:rPr>
        <w:t xml:space="preserve"> задания с ответом: </w:t>
      </w:r>
      <w:r w:rsidR="007F5BFC" w:rsidRPr="00C81C06">
        <w:rPr>
          <w:rFonts w:ascii="Times New Roman" w:hAnsi="Times New Roman" w:cs="Times New Roman"/>
          <w:sz w:val="24"/>
          <w:szCs w:val="24"/>
        </w:rPr>
        <w:t xml:space="preserve">17-20 </w:t>
      </w:r>
      <w:r w:rsidRPr="00C81C06">
        <w:rPr>
          <w:rFonts w:ascii="Times New Roman" w:hAnsi="Times New Roman" w:cs="Times New Roman"/>
          <w:sz w:val="24"/>
          <w:szCs w:val="24"/>
        </w:rPr>
        <w:t xml:space="preserve">повышенного уровня сложности </w:t>
      </w:r>
      <w:r w:rsidR="007F5BFC" w:rsidRPr="00C81C06">
        <w:rPr>
          <w:rFonts w:ascii="Times New Roman" w:hAnsi="Times New Roman" w:cs="Times New Roman"/>
          <w:sz w:val="24"/>
          <w:szCs w:val="24"/>
        </w:rPr>
        <w:t>при выполнении этого задания требуется ответить на вопрос полным развернутым ответом.</w:t>
      </w:r>
      <w:r w:rsidR="007F5BFC" w:rsidRPr="00C81C06">
        <w:rPr>
          <w:rFonts w:ascii="Times New Roman,Regular_Embedde" w:hAnsi="Times New Roman,Regular_Embedde" w:cs="Times New Roman,Regular_Embedde"/>
          <w:sz w:val="24"/>
        </w:rPr>
        <w:t xml:space="preserve"> 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1C06">
        <w:rPr>
          <w:rFonts w:ascii="Times New Roman" w:hAnsi="Times New Roman" w:cs="Times New Roman"/>
          <w:sz w:val="24"/>
        </w:rPr>
        <w:t>Задание 21-23 – практические задания.</w:t>
      </w:r>
      <w:r w:rsidR="00976607" w:rsidRPr="00C81C06">
        <w:rPr>
          <w:sz w:val="28"/>
          <w:szCs w:val="28"/>
        </w:rPr>
        <w:t xml:space="preserve"> </w:t>
      </w:r>
      <w:r w:rsidR="00976607" w:rsidRPr="00C81C06">
        <w:rPr>
          <w:rFonts w:ascii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 w:cs="Times New Roman"/>
          <w:sz w:val="24"/>
        </w:rPr>
        <w:tab/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4. Кодификатор проверяемых элементов содержания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как область знаний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История и современное развитие физической культуры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человека</w:t>
            </w:r>
          </w:p>
        </w:tc>
      </w:tr>
      <w:tr w:rsidR="00A630D2" w:rsidRPr="00C81C06" w:rsidTr="00A630D2">
        <w:trPr>
          <w:trHeight w:val="349"/>
        </w:trPr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Способы двигательной (физкультурной) деятельности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проведение самостоятельных занятий физической культурой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занятий физической культурой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Прикладно</w:t>
            </w:r>
            <w:proofErr w:type="spellEnd"/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-ориентированная физкультурная деятельность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Упражнения общеразвивающей направленности</w:t>
            </w:r>
          </w:p>
        </w:tc>
      </w:tr>
    </w:tbl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lastRenderedPageBreak/>
        <w:t>5. Кодификатор проверяемых требований к уровню подготовки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581D9F" w:rsidRPr="00581D9F" w:rsidTr="00314485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научится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1.5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1.6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1.7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1.8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1.9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1.10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1.13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акробатические комбинации из числа хорошо освоенных упражнений;</w:t>
            </w: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гимнастические комбинации на спортивных снарядах из числа </w:t>
            </w: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хорошо освоенных упражнений;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lastRenderedPageBreak/>
              <w:t>1.15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легкоатлетические упражнения в беге и в прыжках (в длину и высоту);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1.16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спуски и торможения на лыжах с пологого склона;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1.17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1.18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1.19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</w:tc>
      </w:tr>
      <w:tr w:rsidR="00581D9F" w:rsidRPr="00581D9F" w:rsidTr="00314485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</w:tabs>
              <w:spacing w:after="0" w:line="240" w:lineRule="auto"/>
              <w:ind w:left="426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</w:tc>
      </w:tr>
      <w:tr w:rsidR="00581D9F" w:rsidRPr="00581D9F" w:rsidTr="00314485">
        <w:trPr>
          <w:trHeight w:val="223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</w:tc>
      </w:tr>
      <w:tr w:rsidR="00581D9F" w:rsidRPr="00581D9F" w:rsidTr="00314485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</w:tc>
      </w:tr>
      <w:tr w:rsidR="00581D9F" w:rsidRPr="00581D9F" w:rsidTr="00314485">
        <w:trPr>
          <w:trHeight w:val="217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</w:tc>
      </w:tr>
      <w:tr w:rsidR="00581D9F" w:rsidRPr="00581D9F" w:rsidTr="00314485">
        <w:trPr>
          <w:trHeight w:val="222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2.5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</w:tc>
      </w:tr>
      <w:tr w:rsidR="00581D9F" w:rsidRPr="00581D9F" w:rsidTr="00314485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восстановительные мероприятия с использованием банных процедур и сеансов оздоровительного массажа;</w:t>
            </w:r>
          </w:p>
        </w:tc>
      </w:tr>
      <w:tr w:rsidR="00581D9F" w:rsidRPr="00581D9F" w:rsidTr="00314485">
        <w:trPr>
          <w:trHeight w:val="202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2.7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комплексы упражнений лечебной физической культуры с учетом имеющихся индивидуальных отклонений в показателях здоровья;</w:t>
            </w:r>
          </w:p>
        </w:tc>
      </w:tr>
      <w:tr w:rsidR="00581D9F" w:rsidRPr="00581D9F" w:rsidTr="00314485">
        <w:trPr>
          <w:trHeight w:val="205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2.8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</w:tc>
      </w:tr>
      <w:tr w:rsidR="00581D9F" w:rsidRPr="00581D9F" w:rsidTr="00314485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2.9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судейство по одному из осваиваемых видов спорта;</w:t>
            </w:r>
          </w:p>
        </w:tc>
      </w:tr>
      <w:tr w:rsidR="00581D9F" w:rsidRPr="00581D9F" w:rsidTr="00314485">
        <w:trPr>
          <w:trHeight w:val="341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2.10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</w:tc>
      </w:tr>
      <w:tr w:rsidR="00581D9F" w:rsidRPr="00581D9F" w:rsidTr="00314485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технико-тактические действия национальных видов спорта;</w:t>
            </w:r>
          </w:p>
        </w:tc>
      </w:tr>
      <w:tr w:rsidR="00581D9F" w:rsidRPr="00581D9F" w:rsidTr="00314485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имитационные упражнения различных стилей плавания.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C41DC6" w:rsidRPr="00C81C06" w:rsidTr="006B4E8C">
        <w:tc>
          <w:tcPr>
            <w:tcW w:w="101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C81C06" w:rsidRDefault="005A7F72" w:rsidP="00126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C41DC6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076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1.7;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1.1; 2.1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1.1; 2.2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1.17; 2.9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1.3; 3.1; 3.2</w:t>
            </w:r>
          </w:p>
        </w:tc>
        <w:tc>
          <w:tcPr>
            <w:tcW w:w="4076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1.7;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076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1.12;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1.3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1.12;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1.4;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1.8;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1.9; 2.5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1.15; 2.9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076" w:type="dxa"/>
          </w:tcPr>
          <w:p w:rsidR="00C41DC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1.7; 2.4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1.1; 2.1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076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1.4; 2.12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076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</w:tr>
      <w:tr w:rsidR="00EC65CF" w:rsidRPr="00C81C06" w:rsidTr="006B4E8C">
        <w:tc>
          <w:tcPr>
            <w:tcW w:w="1014" w:type="dxa"/>
          </w:tcPr>
          <w:p w:rsidR="00EC65CF" w:rsidRPr="00C81C06" w:rsidRDefault="00EC65CF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3.2, 3.3</w:t>
            </w:r>
          </w:p>
        </w:tc>
      </w:tr>
      <w:tr w:rsidR="00EC65CF" w:rsidRPr="00C81C06" w:rsidTr="006B4E8C">
        <w:tc>
          <w:tcPr>
            <w:tcW w:w="1014" w:type="dxa"/>
          </w:tcPr>
          <w:p w:rsidR="00EC65CF" w:rsidRPr="00C81C06" w:rsidRDefault="00EC65CF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3.2, 3.3</w:t>
            </w:r>
          </w:p>
        </w:tc>
      </w:tr>
      <w:tr w:rsidR="00EC65CF" w:rsidRPr="00C81C06" w:rsidTr="006B4E8C">
        <w:tc>
          <w:tcPr>
            <w:tcW w:w="1014" w:type="dxa"/>
          </w:tcPr>
          <w:p w:rsidR="00EC65CF" w:rsidRPr="00C81C06" w:rsidRDefault="00EC65CF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3.2, 3.3, 3.4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7. Распределение заданий работы по уровню сложности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C41DC6" w:rsidRPr="00C81C06" w:rsidTr="004761C9">
        <w:tc>
          <w:tcPr>
            <w:tcW w:w="1668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Процент максимального первичного балла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за выполнение заданий данного</w:t>
            </w:r>
            <w:r w:rsidRPr="00C81C06">
              <w:t xml:space="preserve"> </w:t>
            </w:r>
            <w:r w:rsidRPr="00C81C06">
              <w:rPr>
                <w:rFonts w:ascii="Times New Roman" w:hAnsi="Times New Roman"/>
                <w:sz w:val="24"/>
                <w:szCs w:val="24"/>
              </w:rPr>
              <w:t>уровня</w:t>
            </w:r>
          </w:p>
          <w:p w:rsidR="00C41DC6" w:rsidRPr="00C81C06" w:rsidRDefault="00C41DC6" w:rsidP="004B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 xml:space="preserve">сложности от максимального первичного балла за всю работу, равного </w:t>
            </w:r>
            <w:r w:rsidR="004B1541" w:rsidRPr="00C81C0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C41DC6" w:rsidRPr="00C81C06" w:rsidTr="004761C9">
        <w:tc>
          <w:tcPr>
            <w:tcW w:w="1668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C41DC6" w:rsidRPr="00C81C06" w:rsidRDefault="0090506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C41DC6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C41DC6" w:rsidRPr="00C81C06" w:rsidRDefault="004B1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C41DC6" w:rsidRPr="00C81C06" w:rsidTr="004761C9">
        <w:tc>
          <w:tcPr>
            <w:tcW w:w="1668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C41DC6" w:rsidRPr="00C81C06" w:rsidRDefault="004B1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F5D34" w:rsidRPr="00C81C06" w:rsidTr="004761C9">
        <w:tc>
          <w:tcPr>
            <w:tcW w:w="1668" w:type="dxa"/>
          </w:tcPr>
          <w:p w:rsidR="00AF5D34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AF5D34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F5D34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AF5D34" w:rsidRPr="00C81C06" w:rsidRDefault="004B1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C41DC6" w:rsidRPr="00C81C06" w:rsidTr="004761C9">
        <w:tc>
          <w:tcPr>
            <w:tcW w:w="1668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C41DC6" w:rsidRPr="00C81C06" w:rsidTr="004761C9">
        <w:tc>
          <w:tcPr>
            <w:tcW w:w="3227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/>
                <w:b/>
                <w:sz w:val="24"/>
                <w:szCs w:val="24"/>
              </w:rPr>
              <w:t>Тип задания, сценарий выполнения задания</w:t>
            </w:r>
          </w:p>
        </w:tc>
      </w:tr>
      <w:tr w:rsidR="00C41DC6" w:rsidRPr="00C81C06" w:rsidTr="004761C9">
        <w:tc>
          <w:tcPr>
            <w:tcW w:w="3227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</w:t>
            </w:r>
            <w:r w:rsidR="00AF5D34" w:rsidRPr="00C81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5C7" w:rsidRPr="00C81C06">
              <w:rPr>
                <w:rFonts w:ascii="Times New Roman" w:hAnsi="Times New Roman"/>
                <w:sz w:val="24"/>
                <w:szCs w:val="24"/>
              </w:rPr>
              <w:t>–</w:t>
            </w:r>
            <w:r w:rsidR="00AF5D34" w:rsidRPr="00C81C06"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6344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задания с выбором одного правильного ответа</w:t>
            </w:r>
          </w:p>
        </w:tc>
      </w:tr>
      <w:tr w:rsidR="00C41DC6" w:rsidRPr="00C81C06" w:rsidTr="004761C9">
        <w:tc>
          <w:tcPr>
            <w:tcW w:w="3227" w:type="dxa"/>
          </w:tcPr>
          <w:p w:rsidR="00C41DC6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r w:rsidR="001C05C7" w:rsidRPr="00C81C06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1C0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6344" w:type="dxa"/>
          </w:tcPr>
          <w:p w:rsidR="00C41DC6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</w:tr>
      <w:tr w:rsidR="001C05C7" w:rsidRPr="00C81C06" w:rsidTr="004761C9">
        <w:tc>
          <w:tcPr>
            <w:tcW w:w="3227" w:type="dxa"/>
          </w:tcPr>
          <w:p w:rsidR="001C05C7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21 - 23</w:t>
            </w:r>
          </w:p>
        </w:tc>
        <w:tc>
          <w:tcPr>
            <w:tcW w:w="6344" w:type="dxa"/>
            <w:shd w:val="clear" w:color="auto" w:fill="FFC000"/>
          </w:tcPr>
          <w:p w:rsidR="001C05C7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с выбором ответа (</w:t>
      </w:r>
      <w:proofErr w:type="gramStart"/>
      <w:r w:rsidRPr="00C81C06">
        <w:rPr>
          <w:rFonts w:ascii="Times New Roman" w:hAnsi="Times New Roman"/>
          <w:sz w:val="24"/>
          <w:szCs w:val="24"/>
        </w:rPr>
        <w:t>ВО</w:t>
      </w:r>
      <w:proofErr w:type="gram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с кратким ответом (</w:t>
      </w:r>
      <w:proofErr w:type="gramStart"/>
      <w:r w:rsidRPr="00C81C06">
        <w:rPr>
          <w:rFonts w:ascii="Times New Roman" w:hAnsi="Times New Roman"/>
          <w:sz w:val="24"/>
          <w:szCs w:val="24"/>
        </w:rPr>
        <w:t>КО</w:t>
      </w:r>
      <w:proofErr w:type="gram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задание на </w:t>
      </w:r>
      <w:proofErr w:type="spellStart"/>
      <w:r w:rsidRPr="00C81C06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(С)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на включение пропущенных в тексте терминов и понятий (</w:t>
      </w:r>
      <w:proofErr w:type="spellStart"/>
      <w:r w:rsidRPr="00C81C06">
        <w:rPr>
          <w:rFonts w:ascii="Times New Roman" w:hAnsi="Times New Roman"/>
          <w:sz w:val="24"/>
          <w:szCs w:val="24"/>
        </w:rPr>
        <w:t>ТиП</w:t>
      </w:r>
      <w:proofErr w:type="spell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на соотнесение (</w:t>
      </w:r>
      <w:proofErr w:type="gramStart"/>
      <w:r w:rsidRPr="00C81C06">
        <w:rPr>
          <w:rFonts w:ascii="Times New Roman" w:hAnsi="Times New Roman"/>
          <w:sz w:val="24"/>
          <w:szCs w:val="24"/>
        </w:rPr>
        <w:t>СО</w:t>
      </w:r>
      <w:proofErr w:type="gram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с развернутым ответом (РО)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на классификацию, обобщение и аргументирование своего выбора…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783102" w:rsidRPr="00783102" w:rsidRDefault="00783102" w:rsidP="00783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102">
        <w:rPr>
          <w:rFonts w:ascii="Times New Roman" w:eastAsia="Times New Roman" w:hAnsi="Times New Roman" w:cs="Times New Roman"/>
          <w:sz w:val="24"/>
          <w:szCs w:val="24"/>
        </w:rPr>
        <w:t xml:space="preserve">Правильно выполненная работа оценивается в </w:t>
      </w:r>
      <w:bookmarkStart w:id="0" w:name="_GoBack"/>
      <w:r>
        <w:rPr>
          <w:rFonts w:ascii="Times New Roman" w:eastAsia="Times New Roman" w:hAnsi="Times New Roman" w:cs="Times New Roman"/>
          <w:sz w:val="24"/>
          <w:szCs w:val="24"/>
        </w:rPr>
        <w:t>38 баллов</w:t>
      </w:r>
      <w:bookmarkEnd w:id="0"/>
      <w:r w:rsidRPr="00783102">
        <w:rPr>
          <w:rFonts w:ascii="Times New Roman" w:eastAsia="Times New Roman" w:hAnsi="Times New Roman" w:cs="Times New Roman"/>
          <w:sz w:val="24"/>
          <w:szCs w:val="24"/>
        </w:rPr>
        <w:t>. Каждое правильно выполненное задание оценивается в 1 балл.</w:t>
      </w:r>
    </w:p>
    <w:p w:rsidR="00783102" w:rsidRPr="00783102" w:rsidRDefault="00783102" w:rsidP="00783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102">
        <w:rPr>
          <w:rFonts w:ascii="Times New Roman" w:eastAsia="Times New Roman" w:hAnsi="Times New Roman" w:cs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783102" w:rsidRPr="00783102" w:rsidRDefault="00783102" w:rsidP="00783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102">
        <w:rPr>
          <w:rFonts w:ascii="Times New Roman" w:eastAsia="Times New Roman" w:hAnsi="Times New Roman" w:cs="Times New Roman"/>
          <w:sz w:val="24"/>
          <w:szCs w:val="24"/>
        </w:rPr>
        <w:t>Задание считается невыполненным в следующих случаях:</w:t>
      </w:r>
    </w:p>
    <w:p w:rsidR="00783102" w:rsidRPr="00783102" w:rsidRDefault="00783102" w:rsidP="00783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102">
        <w:rPr>
          <w:rFonts w:ascii="Times New Roman" w:eastAsia="Times New Roman" w:hAnsi="Times New Roman" w:cs="Times New Roman"/>
          <w:sz w:val="24"/>
          <w:szCs w:val="24"/>
        </w:rPr>
        <w:t>-записан номер неправильного ответа;</w:t>
      </w:r>
    </w:p>
    <w:p w:rsidR="00783102" w:rsidRPr="00783102" w:rsidRDefault="00783102" w:rsidP="00783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102">
        <w:rPr>
          <w:rFonts w:ascii="Times New Roman" w:eastAsia="Times New Roman" w:hAnsi="Times New Roman" w:cs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783102" w:rsidRPr="00783102" w:rsidRDefault="00783102" w:rsidP="00783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102">
        <w:rPr>
          <w:rFonts w:ascii="Times New Roman" w:eastAsia="Times New Roman" w:hAnsi="Times New Roman" w:cs="Times New Roman"/>
          <w:sz w:val="24"/>
          <w:szCs w:val="24"/>
        </w:rPr>
        <w:t>-номер ответа не записан.</w:t>
      </w:r>
    </w:p>
    <w:p w:rsidR="00783102" w:rsidRPr="00783102" w:rsidRDefault="00783102" w:rsidP="00783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102">
        <w:rPr>
          <w:rFonts w:ascii="Times New Roman" w:eastAsia="Times New Roman" w:hAnsi="Times New Roman" w:cs="Times New Roman"/>
          <w:sz w:val="24"/>
          <w:szCs w:val="24"/>
        </w:rPr>
        <w:t>Задание части 2 оценивается в зависимости от полноты и правильности ответа.</w:t>
      </w:r>
    </w:p>
    <w:p w:rsidR="00783102" w:rsidRPr="00783102" w:rsidRDefault="00783102" w:rsidP="00783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102">
        <w:rPr>
          <w:rFonts w:ascii="Times New Roman" w:eastAsia="Times New Roman" w:hAnsi="Times New Roman" w:cs="Times New Roman"/>
          <w:sz w:val="24"/>
          <w:szCs w:val="24"/>
        </w:rPr>
        <w:t>За полное и правильное выполнение заданий 17-20 выставляется 1 балл.</w:t>
      </w:r>
    </w:p>
    <w:p w:rsidR="00783102" w:rsidRPr="00783102" w:rsidRDefault="00783102" w:rsidP="0078310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83102">
        <w:rPr>
          <w:rFonts w:ascii="Times New Roman" w:eastAsia="Times New Roman" w:hAnsi="Times New Roman" w:cs="Times New Roman"/>
          <w:sz w:val="24"/>
          <w:szCs w:val="24"/>
        </w:rPr>
        <w:t>Задания части 3 имеют практическую направленность и оцениваются в соответствии с физическими нормативами 2,4 или 6 баллов.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C81C06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системе.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41DC6" w:rsidRPr="00C81C06" w:rsidTr="004761C9">
        <w:trPr>
          <w:jc w:val="center"/>
        </w:trPr>
        <w:tc>
          <w:tcPr>
            <w:tcW w:w="3369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Отметка по</w:t>
            </w:r>
            <w:r w:rsidR="004761C9" w:rsidRPr="00C81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1C06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C81C06">
              <w:rPr>
                <w:rFonts w:ascii="Times New Roman" w:hAnsi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622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41DC6" w:rsidRPr="00C81C06" w:rsidTr="004761C9">
        <w:trPr>
          <w:jc w:val="center"/>
        </w:trPr>
        <w:tc>
          <w:tcPr>
            <w:tcW w:w="3369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337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34 – 38</w:t>
            </w:r>
          </w:p>
        </w:tc>
        <w:tc>
          <w:tcPr>
            <w:tcW w:w="1622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28 – 33</w:t>
            </w:r>
          </w:p>
        </w:tc>
        <w:tc>
          <w:tcPr>
            <w:tcW w:w="1621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19 – 27</w:t>
            </w:r>
          </w:p>
        </w:tc>
        <w:tc>
          <w:tcPr>
            <w:tcW w:w="1622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0 – 18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На выполнение итоговой работы отводиться </w:t>
      </w:r>
      <w:r w:rsidR="004761C9" w:rsidRPr="00C81C06">
        <w:rPr>
          <w:rFonts w:ascii="Times New Roman" w:hAnsi="Times New Roman"/>
          <w:sz w:val="24"/>
          <w:szCs w:val="24"/>
        </w:rPr>
        <w:t>45</w:t>
      </w:r>
      <w:r w:rsidRPr="00C81C06">
        <w:rPr>
          <w:rFonts w:ascii="Times New Roman" w:hAnsi="Times New Roman"/>
          <w:sz w:val="24"/>
          <w:szCs w:val="24"/>
        </w:rPr>
        <w:t xml:space="preserve"> минут.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11.</w:t>
      </w:r>
      <w:r w:rsidRPr="00C81C06">
        <w:rPr>
          <w:rFonts w:ascii="Times New Roman" w:hAnsi="Times New Roman"/>
          <w:sz w:val="24"/>
          <w:szCs w:val="24"/>
        </w:rPr>
        <w:t xml:space="preserve"> </w:t>
      </w:r>
      <w:r w:rsidRPr="00C81C0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41DC6" w:rsidRPr="00C81C06" w:rsidRDefault="004761C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Не предполагается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12. Рекомендации по подготовк</w:t>
      </w:r>
      <w:r w:rsidR="004761C9" w:rsidRPr="00C81C06">
        <w:rPr>
          <w:rFonts w:ascii="Times New Roman" w:hAnsi="Times New Roman"/>
          <w:b/>
          <w:sz w:val="24"/>
          <w:szCs w:val="24"/>
        </w:rPr>
        <w:t>е</w:t>
      </w:r>
      <w:r w:rsidRPr="00C81C06">
        <w:rPr>
          <w:rFonts w:ascii="Times New Roman" w:hAnsi="Times New Roman"/>
          <w:b/>
          <w:sz w:val="24"/>
          <w:szCs w:val="24"/>
        </w:rPr>
        <w:t xml:space="preserve"> к работе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ДЕМОНСТРАЦИОННЫЙ ВАРИАНТ РАБОТЫ</w:t>
      </w:r>
    </w:p>
    <w:p w:rsidR="004761C9" w:rsidRPr="00C81C06" w:rsidRDefault="004761C9" w:rsidP="003E2B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Часть I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заданий с выбором ответа 1-16 обведите номер правильного ответа.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1. Что понимают под термином «средства физической культуры»?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Лекарственные средства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Медицинское обследование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физические упражнения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туризм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2. Правильной можно считать осанку, если вы, стоя у стены, касаетесь её…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Затылком, ягодицами, пятками.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Лопатками, ягодицами, пятками.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Затылком, спиной, пятками.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Затылком, лопатками, ягодицами, пятками.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3. Какие по счету Зимние Олимпийские игры прошли в Сочи в 2014 году?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Двадцатые (XX);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Двадцать первые (XXI);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Двадцать вторые (XXII);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Двадцать третьи (XXIII).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lastRenderedPageBreak/>
        <w:t xml:space="preserve">4. Кто из этих легендарных российских женщин зажигал Огонь Олимпиады на открытии Зимних Олимпийских игр в Сочи?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Конькобежка Лидия Скобликова;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Космонавт Валентина Терешкова;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Фигуристка Ирина Роднина;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Лыжница Раиса Сметанина.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5.Что нельзя выполнять во время игры в баскетбол?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Забрасывать мяч в корзину;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Вести мяч только одной рукой;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Выполнять бросок двумя руками;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Играть ногой.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6.Система специальных физических упражнений, направленных на укрепление здоровья, совершенствование двигательных возможностей человека, гармоничное физическое развитие?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Гимнастика;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Акробатика;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Легкая атлетика;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Подвижные игры.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7.Способность человека преодолевать внешнее сопротивление или противодействовать ему за счет мышечных усилий, это?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Сила;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Быстрота;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Выносливость;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Гибкость. </w:t>
      </w:r>
    </w:p>
    <w:p w:rsidR="00A51C14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8. Техникой физических упражнений принято называть </w:t>
      </w: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...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Способ целесообразного решения двигательной задачи.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Способ организации движений при выполнении упражнений.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Состав и последовательность движений при выполнении упражнений. </w:t>
      </w:r>
    </w:p>
    <w:p w:rsidR="009D2897" w:rsidRDefault="00314485" w:rsidP="009D28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>г) Рациональную организацию двигательных действий.</w:t>
      </w:r>
    </w:p>
    <w:p w:rsidR="00314485" w:rsidRPr="00314485" w:rsidRDefault="00314485" w:rsidP="009D28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9. Здоровый образ жизни — это способ жизнедеятельности, направленный </w:t>
      </w:r>
      <w:proofErr w:type="gramStart"/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>на</w:t>
      </w:r>
      <w:proofErr w:type="gramEnd"/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...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Развитие физических качеств людей.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Поддержание высокой работоспособности людей.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Сохранение и улучшение здоровья людей.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Подготовку к профессиональной деятельности.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10. Соблюдение режима дня способствует укреплению здоровья, потому что </w:t>
      </w: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...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Обеспечивает ритмичность работы организма.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Позволяет правильно планировать дела в течение дня.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Распределение основных дел осуществляется более или менее стандартно.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Позволяет избегать неоправданных физических напряжений.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11.Физическими упражнениями принято называть...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Действия, вызывающие функциональные сдвиги в организме.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Многократное повторение двигательных действий.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Определенным образом организованные двигательные действия.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Движения, способствующие повышению работоспособности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12. Первая помощь при ушибах мягких тканей: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lastRenderedPageBreak/>
        <w:t xml:space="preserve">а) Тепло на место ушиба, давящая повязка на область кровоизлияния, покой ушибленной части тела, искусственное дыхание.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Холод на место ушиба, покой ушибленной части тела, наложение транспортной шины, обильное теплое питье.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Тепло на место ушиба, давящая повязка на область кровоизлияния, покой ушибленной части тела, конечности придают возвышенное положение.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Холод на место ушиба, давящая повязка на область кровоизлияния, покой ушибленной части тела, конечности придают возвышенное положение.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13. Под быстротой, как физическим качеством понимается: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Способность передвигаться с большой скоростью.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Комплекс свойств, позволяющих выполнять непродолжительную работу.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Способность быстро набирать скорость.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Комплекс свойств, позволяющих быстро реагировать на сигналы и выполнять движения с большой частотой.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>14. Определите ошибку при выполнении кувырка вперед в группировке: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 xml:space="preserve">а) энергичное отталкивание ногами;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 xml:space="preserve">б) опора головой о мат;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>в</w:t>
      </w:r>
      <w:proofErr w:type="gramStart"/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>)п</w:t>
      </w:r>
      <w:proofErr w:type="gramEnd"/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 xml:space="preserve">рижимание к груди согнутых ног;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>г) «круглая» спина.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1"/>
          <w:szCs w:val="21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sz w:val="23"/>
          <w:szCs w:val="23"/>
          <w:lang w:eastAsia="en-US"/>
        </w:rPr>
        <w:t>15.</w:t>
      </w:r>
      <w:r w:rsidRPr="00314485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 xml:space="preserve"> </w:t>
      </w:r>
      <w:r w:rsidRPr="00314485">
        <w:rPr>
          <w:rFonts w:ascii="Times New Roman" w:eastAsiaTheme="minorHAnsi" w:hAnsi="Times New Roman" w:cs="Times New Roman"/>
          <w:b/>
          <w:bCs/>
          <w:sz w:val="21"/>
          <w:szCs w:val="21"/>
          <w:lang w:eastAsia="en-US"/>
        </w:rPr>
        <w:t>Исходным положением для метания является?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  <w:t xml:space="preserve">а) разбег;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  <w:t xml:space="preserve">б) </w:t>
      </w:r>
      <w:proofErr w:type="spellStart"/>
      <w:r w:rsidRPr="00314485"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  <w:t>скрестный</w:t>
      </w:r>
      <w:proofErr w:type="spellEnd"/>
      <w:r w:rsidRPr="00314485"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  <w:t xml:space="preserve"> шаг;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  <w:t>в) выпад.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>16. Под общей физической подготовкой (ОФП) понимают тренировочный процесс, направленный: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 xml:space="preserve">а) на формирование правильной осанки;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>б) на гармоническое развитие человека;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 xml:space="preserve">в) на всестороннее развитие физических качеств;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>г) на достижение высоких спортивных результатов.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</w:pPr>
    </w:p>
    <w:p w:rsidR="00314485" w:rsidRPr="00314485" w:rsidRDefault="00314485" w:rsidP="0031448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Часть II</w:t>
      </w:r>
    </w:p>
    <w:p w:rsidR="00314485" w:rsidRPr="00314485" w:rsidRDefault="00314485" w:rsidP="0031448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Задания 17 - 20 требуют написания полного развернутого ответа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17.</w:t>
      </w:r>
      <w:r w:rsidRPr="0031448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Что означает Термин «олимпиада»: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_____________________________________________________________________________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18.</w:t>
      </w:r>
      <w:r w:rsidRPr="0031448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Чем следует руководствоваться при нормировании продолжительности занятий по плаванию в воде?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19.</w:t>
      </w:r>
      <w:r w:rsidRPr="0031448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Дайте определение термину темп?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314485" w:rsidRPr="00314485" w:rsidRDefault="00314485" w:rsidP="0031448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20. Назовите русский аналог игре бейсбол?</w:t>
      </w:r>
    </w:p>
    <w:p w:rsidR="00314485" w:rsidRPr="00314485" w:rsidRDefault="00314485" w:rsidP="00314485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3E2B3D" w:rsidRPr="00C81C06" w:rsidRDefault="003E2B3D" w:rsidP="003E2B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Часть III</w:t>
      </w:r>
    </w:p>
    <w:p w:rsidR="003E2B3D" w:rsidRPr="00C81C06" w:rsidRDefault="003E2B3D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Задания 21 и 23 требуют проявление физических способностей</w:t>
      </w:r>
    </w:p>
    <w:p w:rsidR="003E2B3D" w:rsidRPr="00C81C06" w:rsidRDefault="003E2B3D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21. Бег 30 м., сек.</w:t>
      </w:r>
    </w:p>
    <w:p w:rsidR="003E2B3D" w:rsidRPr="00C81C06" w:rsidRDefault="003E2B3D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22. Бег 1000 м, мин.</w:t>
      </w:r>
    </w:p>
    <w:p w:rsidR="003E2B3D" w:rsidRPr="00C81C06" w:rsidRDefault="003E2B3D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23. Прыжок в длину с места.</w:t>
      </w:r>
    </w:p>
    <w:p w:rsidR="003E2B3D" w:rsidRPr="00C81C06" w:rsidRDefault="003E2B3D" w:rsidP="00C41DC6">
      <w:pPr>
        <w:rPr>
          <w:rFonts w:ascii="Times New Roman" w:hAnsi="Times New Roman"/>
          <w:b/>
          <w:sz w:val="24"/>
          <w:szCs w:val="24"/>
        </w:rPr>
      </w:pPr>
    </w:p>
    <w:p w:rsidR="009D2897" w:rsidRDefault="009D2897" w:rsidP="00C41DC6">
      <w:pPr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lastRenderedPageBreak/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41DC6" w:rsidRPr="00C81C06" w:rsidTr="004761C9">
        <w:tc>
          <w:tcPr>
            <w:tcW w:w="4785" w:type="dxa"/>
          </w:tcPr>
          <w:p w:rsidR="00C41DC6" w:rsidRPr="00C81C06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C41DC6" w:rsidRPr="00C81C06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C41DC6" w:rsidRPr="00C81C06" w:rsidTr="00A51C14">
        <w:trPr>
          <w:trHeight w:val="248"/>
        </w:trPr>
        <w:tc>
          <w:tcPr>
            <w:tcW w:w="4785" w:type="dxa"/>
          </w:tcPr>
          <w:p w:rsidR="00C41DC6" w:rsidRPr="00C81C06" w:rsidRDefault="00C41DC6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51C14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51C14" w:rsidRPr="00C81C06" w:rsidTr="004761C9">
        <w:tc>
          <w:tcPr>
            <w:tcW w:w="4785" w:type="dxa"/>
          </w:tcPr>
          <w:p w:rsidR="00A51C14" w:rsidRPr="00C81C06" w:rsidRDefault="00A51C14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51C14" w:rsidRPr="00656FC9" w:rsidRDefault="00A51C14" w:rsidP="00017B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FC9">
              <w:rPr>
                <w:rFonts w:ascii="Times New Roman" w:hAnsi="Times New Roman" w:cs="Times New Roman"/>
              </w:rPr>
              <w:t>Четырехлетний период между Олимпийскими играми</w:t>
            </w:r>
          </w:p>
        </w:tc>
      </w:tr>
      <w:tr w:rsidR="00A51C14" w:rsidRPr="00C81C06" w:rsidTr="004761C9">
        <w:tc>
          <w:tcPr>
            <w:tcW w:w="4785" w:type="dxa"/>
          </w:tcPr>
          <w:p w:rsidR="00A51C14" w:rsidRPr="00C81C06" w:rsidRDefault="00A51C14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51C14" w:rsidRPr="00656FC9" w:rsidRDefault="00A51C14" w:rsidP="00017B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FC9">
              <w:rPr>
                <w:rFonts w:ascii="Times New Roman" w:hAnsi="Times New Roman" w:cs="Times New Roman"/>
              </w:rPr>
              <w:t>Температура воды и воздуха</w:t>
            </w:r>
          </w:p>
        </w:tc>
      </w:tr>
      <w:tr w:rsidR="00A51C14" w:rsidRPr="00C81C06" w:rsidTr="004761C9">
        <w:tc>
          <w:tcPr>
            <w:tcW w:w="4785" w:type="dxa"/>
          </w:tcPr>
          <w:p w:rsidR="00A51C14" w:rsidRPr="00C81C06" w:rsidRDefault="00A51C14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51C14" w:rsidRPr="00656FC9" w:rsidRDefault="00A51C14" w:rsidP="00017B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FC9">
              <w:rPr>
                <w:rFonts w:ascii="Times New Roman" w:hAnsi="Times New Roman" w:cs="Times New Roman"/>
              </w:rPr>
              <w:t>Это степень скорости исполняемого действия. </w:t>
            </w:r>
          </w:p>
        </w:tc>
      </w:tr>
      <w:tr w:rsidR="00A51C14" w:rsidRPr="00C81C06" w:rsidTr="004761C9">
        <w:tc>
          <w:tcPr>
            <w:tcW w:w="4785" w:type="dxa"/>
          </w:tcPr>
          <w:p w:rsidR="00A51C14" w:rsidRPr="00C81C06" w:rsidRDefault="00A51C14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51C14" w:rsidRPr="00656FC9" w:rsidRDefault="00A51C14" w:rsidP="00017B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FC9">
              <w:rPr>
                <w:rFonts w:ascii="Times New Roman" w:hAnsi="Times New Roman" w:cs="Times New Roman"/>
              </w:rPr>
              <w:t>Лапта</w:t>
            </w:r>
          </w:p>
        </w:tc>
      </w:tr>
    </w:tbl>
    <w:p w:rsidR="00A80F35" w:rsidRPr="00C81C06" w:rsidRDefault="00A80F35" w:rsidP="00C41DC6">
      <w:pPr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80"/>
        <w:gridCol w:w="714"/>
        <w:gridCol w:w="957"/>
        <w:gridCol w:w="1418"/>
        <w:gridCol w:w="960"/>
        <w:gridCol w:w="883"/>
        <w:gridCol w:w="1134"/>
        <w:gridCol w:w="1099"/>
      </w:tblGrid>
      <w:tr w:rsidR="00A80F35" w:rsidRPr="00A51C14" w:rsidTr="002E17FB">
        <w:tc>
          <w:tcPr>
            <w:tcW w:w="1526" w:type="dxa"/>
          </w:tcPr>
          <w:p w:rsidR="00A80F35" w:rsidRPr="00A51C14" w:rsidRDefault="00A80F35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045" w:type="dxa"/>
            <w:gridSpan w:val="8"/>
          </w:tcPr>
          <w:p w:rsidR="00A80F35" w:rsidRPr="00A51C14" w:rsidRDefault="00A80F35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2E17FB" w:rsidRPr="00A51C14" w:rsidTr="002E17FB">
        <w:tc>
          <w:tcPr>
            <w:tcW w:w="1526" w:type="dxa"/>
          </w:tcPr>
          <w:p w:rsidR="00DC5477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969" w:type="dxa"/>
            <w:gridSpan w:val="4"/>
          </w:tcPr>
          <w:p w:rsidR="00DC5477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4"/>
          </w:tcPr>
          <w:p w:rsidR="00DC5477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2E17FB" w:rsidRPr="00A51C14" w:rsidTr="000E4CBC">
        <w:tc>
          <w:tcPr>
            <w:tcW w:w="1526" w:type="dxa"/>
          </w:tcPr>
          <w:p w:rsidR="00A80F35" w:rsidRPr="00A51C14" w:rsidRDefault="00A80F35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0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3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1C14" w:rsidRPr="00A51C14" w:rsidTr="000E4CBC">
        <w:tc>
          <w:tcPr>
            <w:tcW w:w="1526" w:type="dxa"/>
          </w:tcPr>
          <w:p w:rsidR="00A51C14" w:rsidRPr="00A51C14" w:rsidRDefault="00A51C14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Бег 30 м, сек</w:t>
            </w:r>
          </w:p>
        </w:tc>
        <w:tc>
          <w:tcPr>
            <w:tcW w:w="880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4,6 и менее</w:t>
            </w:r>
          </w:p>
        </w:tc>
        <w:tc>
          <w:tcPr>
            <w:tcW w:w="714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57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5,3 и более</w:t>
            </w:r>
          </w:p>
        </w:tc>
        <w:tc>
          <w:tcPr>
            <w:tcW w:w="1418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5,1 и менее</w:t>
            </w:r>
          </w:p>
        </w:tc>
        <w:tc>
          <w:tcPr>
            <w:tcW w:w="960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83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5,7 и более</w:t>
            </w:r>
          </w:p>
        </w:tc>
        <w:tc>
          <w:tcPr>
            <w:tcW w:w="1134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4,6 и менее</w:t>
            </w:r>
          </w:p>
        </w:tc>
        <w:tc>
          <w:tcPr>
            <w:tcW w:w="1099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5,0</w:t>
            </w:r>
          </w:p>
        </w:tc>
      </w:tr>
      <w:tr w:rsidR="00A51C14" w:rsidRPr="00A51C14" w:rsidTr="000E4CBC">
        <w:tc>
          <w:tcPr>
            <w:tcW w:w="1526" w:type="dxa"/>
          </w:tcPr>
          <w:p w:rsidR="00A51C14" w:rsidRPr="00A51C14" w:rsidRDefault="00A51C14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Бег 1000 м, мин</w:t>
            </w:r>
          </w:p>
        </w:tc>
        <w:tc>
          <w:tcPr>
            <w:tcW w:w="880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3,50и менее</w:t>
            </w:r>
          </w:p>
        </w:tc>
        <w:tc>
          <w:tcPr>
            <w:tcW w:w="714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4,10</w:t>
            </w:r>
          </w:p>
        </w:tc>
        <w:tc>
          <w:tcPr>
            <w:tcW w:w="957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4,30и более</w:t>
            </w:r>
          </w:p>
        </w:tc>
        <w:tc>
          <w:tcPr>
            <w:tcW w:w="1418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4,30и менее</w:t>
            </w:r>
          </w:p>
        </w:tc>
        <w:tc>
          <w:tcPr>
            <w:tcW w:w="960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883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5,10и более</w:t>
            </w:r>
          </w:p>
        </w:tc>
        <w:tc>
          <w:tcPr>
            <w:tcW w:w="1134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3,50и менее</w:t>
            </w:r>
          </w:p>
        </w:tc>
        <w:tc>
          <w:tcPr>
            <w:tcW w:w="1099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4,10</w:t>
            </w:r>
          </w:p>
        </w:tc>
      </w:tr>
      <w:tr w:rsidR="00A51C14" w:rsidRPr="00A51C14" w:rsidTr="000E4CBC">
        <w:tc>
          <w:tcPr>
            <w:tcW w:w="1526" w:type="dxa"/>
          </w:tcPr>
          <w:p w:rsidR="00A51C14" w:rsidRPr="00A51C14" w:rsidRDefault="00A51C14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80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190 и более</w:t>
            </w:r>
          </w:p>
        </w:tc>
        <w:tc>
          <w:tcPr>
            <w:tcW w:w="714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957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150 и менее</w:t>
            </w:r>
          </w:p>
        </w:tc>
        <w:tc>
          <w:tcPr>
            <w:tcW w:w="1418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180 и более</w:t>
            </w:r>
          </w:p>
        </w:tc>
        <w:tc>
          <w:tcPr>
            <w:tcW w:w="960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83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140 и менее</w:t>
            </w:r>
          </w:p>
        </w:tc>
        <w:tc>
          <w:tcPr>
            <w:tcW w:w="1134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190 и более</w:t>
            </w:r>
          </w:p>
        </w:tc>
        <w:tc>
          <w:tcPr>
            <w:tcW w:w="1099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170</w:t>
            </w:r>
          </w:p>
        </w:tc>
      </w:tr>
    </w:tbl>
    <w:p w:rsidR="00C41DC6" w:rsidRPr="00C81C06" w:rsidRDefault="00C41DC6" w:rsidP="00C41DC6">
      <w:pPr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br w:type="page"/>
      </w:r>
    </w:p>
    <w:p w:rsidR="009D2897" w:rsidRDefault="009D2897" w:rsidP="00C41DC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  <w:sectPr w:rsidR="009D2897" w:rsidSect="004761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Анализ работы</w:t>
      </w: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9D2897" w:rsidRPr="00F16F21" w:rsidTr="007916B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9D2897" w:rsidRPr="00F16F21" w:rsidTr="007916B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2897" w:rsidRPr="00F16F21" w:rsidTr="007916B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2897" w:rsidRPr="00F16F21" w:rsidTr="007916B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2897" w:rsidRPr="00F16F21" w:rsidTr="007916B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набранных</w:t>
            </w:r>
          </w:p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2897" w:rsidRPr="00F16F21" w:rsidTr="007916B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Оценивание.</w:t>
      </w: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«5»- 90-100 % (высокий),</w:t>
      </w: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«4»- 75-89% (повышенный),</w:t>
      </w: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«3» - 50-74% (базовый),</w:t>
      </w:r>
    </w:p>
    <w:p w:rsidR="009D2897" w:rsidRPr="00F16F21" w:rsidRDefault="009D2897" w:rsidP="009D289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«2»- до 49% (низкий).</w:t>
      </w:r>
    </w:p>
    <w:p w:rsidR="002C7B30" w:rsidRPr="00C81C06" w:rsidRDefault="002C7B30" w:rsidP="009D2897">
      <w:pPr>
        <w:autoSpaceDE w:val="0"/>
        <w:autoSpaceDN w:val="0"/>
        <w:adjustRightInd w:val="0"/>
        <w:spacing w:after="0" w:line="240" w:lineRule="auto"/>
        <w:ind w:firstLine="709"/>
        <w:jc w:val="right"/>
      </w:pPr>
    </w:p>
    <w:sectPr w:rsidR="002C7B30" w:rsidRPr="00C81C06" w:rsidSect="009D289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2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DC6"/>
    <w:rsid w:val="0004002D"/>
    <w:rsid w:val="000D29B2"/>
    <w:rsid w:val="000E4CBC"/>
    <w:rsid w:val="00126B9E"/>
    <w:rsid w:val="001638E8"/>
    <w:rsid w:val="001A335B"/>
    <w:rsid w:val="001C05C7"/>
    <w:rsid w:val="002C7B30"/>
    <w:rsid w:val="002E17FB"/>
    <w:rsid w:val="00301490"/>
    <w:rsid w:val="00314485"/>
    <w:rsid w:val="00344D26"/>
    <w:rsid w:val="003717A5"/>
    <w:rsid w:val="003E2B3D"/>
    <w:rsid w:val="004761C9"/>
    <w:rsid w:val="004B1541"/>
    <w:rsid w:val="00581D9F"/>
    <w:rsid w:val="005A7F72"/>
    <w:rsid w:val="00610B1C"/>
    <w:rsid w:val="006B4E8C"/>
    <w:rsid w:val="00783102"/>
    <w:rsid w:val="007D41D7"/>
    <w:rsid w:val="007F5BFC"/>
    <w:rsid w:val="00905065"/>
    <w:rsid w:val="00975541"/>
    <w:rsid w:val="00976607"/>
    <w:rsid w:val="009D2897"/>
    <w:rsid w:val="00A51C14"/>
    <w:rsid w:val="00A630D2"/>
    <w:rsid w:val="00A80F35"/>
    <w:rsid w:val="00AF5D34"/>
    <w:rsid w:val="00C41DC6"/>
    <w:rsid w:val="00C81C06"/>
    <w:rsid w:val="00CE0E4C"/>
    <w:rsid w:val="00DC5477"/>
    <w:rsid w:val="00EC65CF"/>
    <w:rsid w:val="00E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4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C6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A630D2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A630D2"/>
    <w:pPr>
      <w:widowControl w:val="0"/>
      <w:shd w:val="clear" w:color="auto" w:fill="FFFFFF"/>
      <w:spacing w:before="240" w:after="240" w:line="278" w:lineRule="exact"/>
    </w:pPr>
    <w:rPr>
      <w:sz w:val="21"/>
      <w:szCs w:val="21"/>
      <w:shd w:val="clear" w:color="auto" w:fill="FFFFFF"/>
    </w:rPr>
  </w:style>
  <w:style w:type="table" w:styleId="a7">
    <w:name w:val="Table Grid"/>
    <w:basedOn w:val="a1"/>
    <w:uiPriority w:val="59"/>
    <w:rsid w:val="00A80F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32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706A9-901D-4C8D-A156-CFE2E5BF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2359</Words>
  <Characters>13451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Пионерская СОШ</Company>
  <LinksUpToDate>false</LinksUpToDate>
  <CharactersWithSpaces>15779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КИРЮХА</cp:lastModifiedBy>
  <cp:revision>15</cp:revision>
  <dcterms:created xsi:type="dcterms:W3CDTF">2018-08-30T04:48:00Z</dcterms:created>
  <dcterms:modified xsi:type="dcterms:W3CDTF">2019-09-02T01:47:00Z</dcterms:modified>
</cp:coreProperties>
</file>